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6AD" w:rsidRDefault="001A46AD" w:rsidP="001A46A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</w:t>
      </w:r>
      <w:r w:rsidR="00A80D2A">
        <w:rPr>
          <w:rFonts w:ascii="Times New Roman" w:hAnsi="Times New Roman" w:cs="Times New Roman"/>
          <w:b/>
          <w:sz w:val="28"/>
          <w:szCs w:val="28"/>
          <w:u w:val="single"/>
        </w:rPr>
        <w:t xml:space="preserve"> 2</w:t>
      </w:r>
    </w:p>
    <w:p w:rsidR="003F2D8B" w:rsidRDefault="003F2D8B" w:rsidP="003F2D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174">
        <w:rPr>
          <w:rFonts w:ascii="Times New Roman" w:hAnsi="Times New Roman" w:cs="Times New Roman"/>
          <w:sz w:val="28"/>
          <w:szCs w:val="28"/>
        </w:rPr>
        <w:t>Приобщение человека к природе через ее познание всегда служило средством формирования его мировоззрения.</w:t>
      </w:r>
    </w:p>
    <w:p w:rsidR="003F2D8B" w:rsidRDefault="003F2D8B" w:rsidP="003F2D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A31174">
        <w:rPr>
          <w:rFonts w:ascii="Times New Roman" w:hAnsi="Times New Roman" w:cs="Times New Roman"/>
          <w:sz w:val="28"/>
          <w:szCs w:val="28"/>
        </w:rPr>
        <w:t>ошкольный возраст – важнейший этап интенсивного накопления знаний об окружающем мире, способствующий становлению личности, формированию экологической культуры.</w:t>
      </w:r>
    </w:p>
    <w:p w:rsidR="003F2D8B" w:rsidRDefault="003F2D8B" w:rsidP="003F2D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174">
        <w:rPr>
          <w:rFonts w:ascii="Times New Roman" w:hAnsi="Times New Roman" w:cs="Times New Roman"/>
          <w:sz w:val="28"/>
          <w:szCs w:val="28"/>
        </w:rPr>
        <w:t>Большое значение придавал природе как фактору воспитания детей с раннего возраста русский педагог К.Д. Ушинский, обращая внимание на положительное воздействие природы на психику детей, на всестороннее, развитие их в процессе общения с природой.</w:t>
      </w:r>
    </w:p>
    <w:p w:rsidR="003F2D8B" w:rsidRDefault="003F2D8B" w:rsidP="003F2D8B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</w:t>
      </w:r>
      <w:r w:rsidR="00D87F24">
        <w:rPr>
          <w:rFonts w:ascii="Times New Roman" w:hAnsi="Times New Roman" w:cs="Times New Roman"/>
          <w:b/>
          <w:sz w:val="28"/>
          <w:szCs w:val="28"/>
          <w:u w:val="single"/>
        </w:rPr>
        <w:t xml:space="preserve"> 3</w:t>
      </w:r>
    </w:p>
    <w:p w:rsidR="003F2D8B" w:rsidRDefault="003F2D8B" w:rsidP="003F2D8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31174">
        <w:rPr>
          <w:rFonts w:ascii="Times New Roman" w:hAnsi="Times New Roman" w:cs="Times New Roman"/>
          <w:sz w:val="28"/>
          <w:szCs w:val="28"/>
        </w:rPr>
        <w:t>«Логика природы есть самая доступная для детей логика - наглядная, неоспоримая. Всякий новый предмет дает возможность упражнять рассудок сравнениями, вводить новые понятия в область уже приобретенных знаний, подводить изученные виды под один род»</w:t>
      </w:r>
    </w:p>
    <w:p w:rsidR="001A46AD" w:rsidRDefault="001A46AD" w:rsidP="001A46A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</w:t>
      </w:r>
      <w:r w:rsidR="00D87F24">
        <w:rPr>
          <w:rFonts w:ascii="Times New Roman" w:hAnsi="Times New Roman" w:cs="Times New Roman"/>
          <w:b/>
          <w:sz w:val="28"/>
          <w:szCs w:val="28"/>
          <w:u w:val="single"/>
        </w:rPr>
        <w:t xml:space="preserve"> 4</w:t>
      </w:r>
    </w:p>
    <w:p w:rsidR="00A80D2A" w:rsidRDefault="001A46AD" w:rsidP="001A46A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35654C">
        <w:rPr>
          <w:bCs/>
          <w:color w:val="000000"/>
          <w:sz w:val="28"/>
          <w:szCs w:val="28"/>
        </w:rPr>
        <w:t>Игра</w:t>
      </w:r>
      <w:r w:rsidRPr="0035654C">
        <w:rPr>
          <w:color w:val="000000"/>
          <w:sz w:val="28"/>
          <w:szCs w:val="28"/>
          <w:shd w:val="clear" w:color="auto" w:fill="FFFFFF"/>
        </w:rPr>
        <w:t> -</w:t>
      </w:r>
      <w:r w:rsidRPr="001A46AD">
        <w:rPr>
          <w:color w:val="000000"/>
          <w:sz w:val="28"/>
          <w:szCs w:val="28"/>
          <w:shd w:val="clear" w:color="auto" w:fill="FFFFFF"/>
        </w:rPr>
        <w:t xml:space="preserve"> является основным видом деятельности ребенка в детском саду</w:t>
      </w:r>
      <w:r>
        <w:rPr>
          <w:color w:val="000000"/>
          <w:sz w:val="28"/>
          <w:szCs w:val="28"/>
          <w:shd w:val="clear" w:color="auto" w:fill="FFFFFF"/>
        </w:rPr>
        <w:t xml:space="preserve">. Игра </w:t>
      </w:r>
      <w:r w:rsidRPr="001A46AD">
        <w:rPr>
          <w:color w:val="000000"/>
          <w:sz w:val="28"/>
          <w:szCs w:val="28"/>
        </w:rPr>
        <w:t>определя</w:t>
      </w:r>
      <w:r>
        <w:rPr>
          <w:color w:val="000000"/>
          <w:sz w:val="28"/>
          <w:szCs w:val="28"/>
        </w:rPr>
        <w:t>ет</w:t>
      </w:r>
      <w:r w:rsidRPr="001A46AD">
        <w:rPr>
          <w:color w:val="000000"/>
          <w:sz w:val="28"/>
          <w:szCs w:val="28"/>
        </w:rPr>
        <w:t xml:space="preserve"> дальнейшее психическое развитие</w:t>
      </w:r>
      <w:r>
        <w:rPr>
          <w:color w:val="000000"/>
          <w:sz w:val="28"/>
          <w:szCs w:val="28"/>
        </w:rPr>
        <w:t xml:space="preserve"> ребёнка</w:t>
      </w:r>
      <w:r w:rsidRPr="001A46AD">
        <w:rPr>
          <w:color w:val="000000"/>
          <w:sz w:val="28"/>
          <w:szCs w:val="28"/>
        </w:rPr>
        <w:t xml:space="preserve">, прежде всего потому, что игре присуща воображаемая ситуация. Благодаря </w:t>
      </w:r>
      <w:r>
        <w:rPr>
          <w:color w:val="000000"/>
          <w:sz w:val="28"/>
          <w:szCs w:val="28"/>
        </w:rPr>
        <w:t>игре</w:t>
      </w:r>
      <w:r w:rsidRPr="001A46AD">
        <w:rPr>
          <w:color w:val="000000"/>
          <w:sz w:val="28"/>
          <w:szCs w:val="28"/>
        </w:rPr>
        <w:t xml:space="preserve"> ребенок учится мыслить о реальных вещах и реальных действиях. </w:t>
      </w:r>
    </w:p>
    <w:p w:rsidR="00A80D2A" w:rsidRDefault="00A80D2A" w:rsidP="00A80D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</w:t>
      </w:r>
      <w:r w:rsidR="00D87F24">
        <w:rPr>
          <w:rFonts w:ascii="Times New Roman" w:hAnsi="Times New Roman" w:cs="Times New Roman"/>
          <w:b/>
          <w:sz w:val="28"/>
          <w:szCs w:val="28"/>
          <w:u w:val="single"/>
        </w:rPr>
        <w:t xml:space="preserve"> 5</w:t>
      </w:r>
    </w:p>
    <w:p w:rsidR="001A46AD" w:rsidRPr="001A46AD" w:rsidRDefault="001A46AD" w:rsidP="001A46AD">
      <w:pPr>
        <w:pStyle w:val="a3"/>
        <w:shd w:val="clear" w:color="auto" w:fill="FFFFFF"/>
        <w:spacing w:before="0" w:beforeAutospacing="0" w:after="0" w:afterAutospacing="0" w:line="360" w:lineRule="auto"/>
        <w:jc w:val="both"/>
        <w:textAlignment w:val="baseline"/>
        <w:rPr>
          <w:color w:val="000000"/>
          <w:sz w:val="28"/>
          <w:szCs w:val="28"/>
        </w:rPr>
      </w:pPr>
      <w:r w:rsidRPr="001A46AD">
        <w:rPr>
          <w:color w:val="000000"/>
          <w:sz w:val="28"/>
          <w:szCs w:val="28"/>
        </w:rPr>
        <w:t>Игра возникает на основе реальной жизни и развивается в единстве с его потребностями. Если дети активны в жизни, то игра помогает им овладеть знаниями об окружающем, развивает их самостоятельность.</w:t>
      </w:r>
    </w:p>
    <w:p w:rsidR="00A80D2A" w:rsidRDefault="00A80D2A" w:rsidP="00A80D2A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</w:t>
      </w:r>
      <w:r w:rsidR="00D87F24">
        <w:rPr>
          <w:rFonts w:ascii="Times New Roman" w:hAnsi="Times New Roman" w:cs="Times New Roman"/>
          <w:b/>
          <w:sz w:val="28"/>
          <w:szCs w:val="28"/>
          <w:u w:val="single"/>
        </w:rPr>
        <w:t xml:space="preserve"> 6</w:t>
      </w:r>
    </w:p>
    <w:p w:rsidR="001A46AD" w:rsidRDefault="00A80D2A" w:rsidP="003F2D8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В</w:t>
      </w:r>
      <w:r w:rsidR="001A46AD" w:rsidRPr="001A4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оспитывать в ребенке гуманное, эмоционально-положительное, бережное, заботливое отношение к миру природы и окружающему миру в целом педагогам и родителям доступнее через </w:t>
      </w:r>
      <w:r w:rsidR="001A4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организованную игру.</w:t>
      </w:r>
    </w:p>
    <w:p w:rsidR="007E7ACC" w:rsidRDefault="007E7ACC" w:rsidP="007E7AC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4A0BF5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7</w:t>
      </w:r>
    </w:p>
    <w:p w:rsidR="004A0BF5" w:rsidRDefault="001A46AD" w:rsidP="004A0BF5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5654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lastRenderedPageBreak/>
        <w:t>Поэтому</w:t>
      </w:r>
      <w:r w:rsidRPr="003565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Pr="001A4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экологическое воспитание ребенка - это не только беседы о</w:t>
      </w:r>
      <w:r w:rsidR="004A0BF5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том, как надо охранять природу</w:t>
      </w:r>
    </w:p>
    <w:p w:rsidR="004A0BF5" w:rsidRDefault="001A46AD" w:rsidP="004A0B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A4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A0BF5"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4A0BF5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 8</w:t>
      </w:r>
    </w:p>
    <w:p w:rsidR="004A0BF5" w:rsidRDefault="001A46AD" w:rsidP="004A0BF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A4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но и самое главное подкрепление услышанной </w:t>
      </w:r>
      <w:r w:rsidR="003565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детьми информации в игре.</w:t>
      </w:r>
      <w:r w:rsidR="0035654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A0BF5"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4A0BF5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 9</w:t>
      </w:r>
    </w:p>
    <w:p w:rsidR="0035654C" w:rsidRPr="0035654C" w:rsidRDefault="001A46AD" w:rsidP="0035654C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1A46AD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Игра позволяет проанализировать насколько правильно ребенок понял предоставленную нами информацию об </w:t>
      </w:r>
      <w:r w:rsidR="0035654C" w:rsidRPr="0035654C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окружающем его мире и явлениях.</w:t>
      </w:r>
    </w:p>
    <w:p w:rsidR="007E7ACC" w:rsidRDefault="007E7ACC" w:rsidP="007E7AC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10</w:t>
      </w:r>
    </w:p>
    <w:p w:rsidR="0035654C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35654C">
        <w:rPr>
          <w:color w:val="111111"/>
          <w:sz w:val="28"/>
          <w:szCs w:val="28"/>
        </w:rPr>
        <w:t>Игра оказывает на ребенка развивающее воздействие и использование ее как средства </w:t>
      </w:r>
      <w:r w:rsidRPr="0035654C">
        <w:rPr>
          <w:rStyle w:val="a4"/>
          <w:color w:val="111111"/>
          <w:sz w:val="28"/>
          <w:szCs w:val="28"/>
          <w:bdr w:val="none" w:sz="0" w:space="0" w:color="auto" w:frame="1"/>
        </w:rPr>
        <w:t>экологического</w:t>
      </w:r>
      <w:r w:rsidRPr="0035654C">
        <w:rPr>
          <w:color w:val="111111"/>
          <w:sz w:val="28"/>
          <w:szCs w:val="28"/>
        </w:rPr>
        <w:t> воспитания детей важно по целому ряду </w:t>
      </w:r>
      <w:r w:rsidRPr="0035654C">
        <w:rPr>
          <w:color w:val="111111"/>
          <w:sz w:val="28"/>
          <w:szCs w:val="28"/>
          <w:u w:val="single"/>
          <w:bdr w:val="none" w:sz="0" w:space="0" w:color="auto" w:frame="1"/>
        </w:rPr>
        <w:t>причин</w:t>
      </w:r>
      <w:r w:rsidRPr="0035654C">
        <w:rPr>
          <w:color w:val="111111"/>
          <w:sz w:val="28"/>
          <w:szCs w:val="28"/>
        </w:rPr>
        <w:t>:</w:t>
      </w:r>
    </w:p>
    <w:p w:rsidR="0035654C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35654C">
        <w:rPr>
          <w:color w:val="111111"/>
          <w:sz w:val="28"/>
          <w:szCs w:val="28"/>
        </w:rPr>
        <w:t>- развивает познавательные способности и речь ребенка;</w:t>
      </w:r>
    </w:p>
    <w:p w:rsidR="0035654C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35654C">
        <w:rPr>
          <w:color w:val="111111"/>
          <w:sz w:val="28"/>
          <w:szCs w:val="28"/>
        </w:rPr>
        <w:t>- способствует становлению личности, сохранению здоровья;</w:t>
      </w:r>
    </w:p>
    <w:p w:rsidR="0035654C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35654C">
        <w:rPr>
          <w:color w:val="111111"/>
          <w:sz w:val="28"/>
          <w:szCs w:val="28"/>
        </w:rPr>
        <w:t>- доставляет радость ребенку в партнерских отношениях;</w:t>
      </w:r>
    </w:p>
    <w:p w:rsidR="0035654C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35654C">
        <w:rPr>
          <w:color w:val="111111"/>
          <w:sz w:val="28"/>
          <w:szCs w:val="28"/>
        </w:rPr>
        <w:t>- позволяет развивать у ребенка самые разнообразные положительные качества;</w:t>
      </w:r>
    </w:p>
    <w:p w:rsidR="0035654C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  <w:r w:rsidRPr="0035654C">
        <w:rPr>
          <w:color w:val="111111"/>
          <w:sz w:val="28"/>
          <w:szCs w:val="28"/>
        </w:rPr>
        <w:t>- воспитываются дружеские взаимоотношения между детьми, развивается чувство товарищества, взаимопомощи, воспитывается культура поведения и общения.</w:t>
      </w:r>
    </w:p>
    <w:p w:rsidR="007E7ACC" w:rsidRDefault="007E7ACC" w:rsidP="007E7ACC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11</w:t>
      </w:r>
    </w:p>
    <w:p w:rsidR="0035654C" w:rsidRPr="0035654C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color w:val="111111"/>
          <w:sz w:val="28"/>
          <w:szCs w:val="28"/>
        </w:rPr>
      </w:pPr>
      <w:r w:rsidRPr="0035654C">
        <w:rPr>
          <w:color w:val="111111"/>
          <w:sz w:val="28"/>
          <w:szCs w:val="28"/>
        </w:rPr>
        <w:t xml:space="preserve">В педагогической практике существует целый ряд разных видов игр природоведческого содержания. Но особая роль отводится </w:t>
      </w:r>
      <w:r w:rsidRPr="0035654C">
        <w:rPr>
          <w:b/>
          <w:color w:val="111111"/>
          <w:sz w:val="28"/>
          <w:szCs w:val="28"/>
        </w:rPr>
        <w:t>дидактической игре.</w:t>
      </w:r>
      <w:r w:rsidRPr="0035654C">
        <w:rPr>
          <w:color w:val="111111"/>
          <w:sz w:val="28"/>
          <w:szCs w:val="28"/>
        </w:rPr>
        <w:t xml:space="preserve"> Ее особая значимость состоит в том, что дидактическая игра способствует формированию такого качества ума как его гибкость и подвижность, способного развивать внимание, воображение, формирует волю ребенка, способствует развитию важнейших психических новообразований </w:t>
      </w:r>
      <w:r w:rsidRPr="0035654C">
        <w:rPr>
          <w:color w:val="111111"/>
          <w:sz w:val="28"/>
          <w:szCs w:val="28"/>
          <w:u w:val="single"/>
          <w:bdr w:val="none" w:sz="0" w:space="0" w:color="auto" w:frame="1"/>
        </w:rPr>
        <w:t>ребенка</w:t>
      </w:r>
      <w:r w:rsidRPr="0035654C">
        <w:rPr>
          <w:color w:val="111111"/>
          <w:sz w:val="28"/>
          <w:szCs w:val="28"/>
        </w:rPr>
        <w:t>: усвоение мотивов значимой общественной деятельности, становлению элементов произвольного поведения, что является важными составляющими при формировании основ </w:t>
      </w:r>
      <w:r w:rsidRPr="0035654C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экологической</w:t>
      </w:r>
      <w:r w:rsidRPr="0035654C">
        <w:rPr>
          <w:color w:val="111111"/>
          <w:sz w:val="28"/>
          <w:szCs w:val="28"/>
        </w:rPr>
        <w:t> культуры дошкольников.</w:t>
      </w:r>
    </w:p>
    <w:p w:rsidR="004660B1" w:rsidRDefault="004660B1" w:rsidP="004660B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12</w:t>
      </w:r>
    </w:p>
    <w:p w:rsidR="0035654C" w:rsidRPr="0035654C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color w:val="111111"/>
          <w:sz w:val="28"/>
          <w:szCs w:val="28"/>
        </w:rPr>
      </w:pPr>
      <w:r w:rsidRPr="0035654C">
        <w:rPr>
          <w:color w:val="111111"/>
          <w:sz w:val="28"/>
          <w:szCs w:val="28"/>
        </w:rPr>
        <w:t>Виды дидактических игр</w:t>
      </w:r>
      <w:r>
        <w:rPr>
          <w:color w:val="111111"/>
          <w:sz w:val="28"/>
          <w:szCs w:val="28"/>
        </w:rPr>
        <w:t>:</w:t>
      </w:r>
    </w:p>
    <w:p w:rsidR="0035654C" w:rsidRPr="0035654C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color w:val="111111"/>
          <w:sz w:val="28"/>
          <w:szCs w:val="28"/>
        </w:rPr>
      </w:pPr>
      <w:r w:rsidRPr="0035654C">
        <w:rPr>
          <w:color w:val="111111"/>
          <w:sz w:val="28"/>
          <w:szCs w:val="28"/>
        </w:rPr>
        <w:t>- </w:t>
      </w:r>
      <w:r w:rsidRPr="0035654C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игры с предметами</w:t>
      </w:r>
      <w:r w:rsidRPr="0035654C">
        <w:rPr>
          <w:color w:val="111111"/>
          <w:sz w:val="28"/>
          <w:szCs w:val="28"/>
        </w:rPr>
        <w:t>;</w:t>
      </w:r>
    </w:p>
    <w:p w:rsidR="0035654C" w:rsidRPr="0035654C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color w:val="111111"/>
          <w:sz w:val="28"/>
          <w:szCs w:val="28"/>
        </w:rPr>
      </w:pPr>
      <w:r w:rsidRPr="0035654C">
        <w:rPr>
          <w:color w:val="111111"/>
          <w:sz w:val="28"/>
          <w:szCs w:val="28"/>
        </w:rPr>
        <w:t>- словесные </w:t>
      </w:r>
      <w:r w:rsidRPr="0035654C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игры</w:t>
      </w:r>
      <w:r w:rsidRPr="0035654C">
        <w:rPr>
          <w:color w:val="111111"/>
          <w:sz w:val="28"/>
          <w:szCs w:val="28"/>
        </w:rPr>
        <w:t>;</w:t>
      </w:r>
    </w:p>
    <w:p w:rsidR="0035654C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color w:val="111111"/>
          <w:sz w:val="28"/>
          <w:szCs w:val="28"/>
        </w:rPr>
      </w:pPr>
      <w:r w:rsidRPr="0035654C">
        <w:rPr>
          <w:color w:val="111111"/>
          <w:sz w:val="28"/>
          <w:szCs w:val="28"/>
        </w:rPr>
        <w:t>- настольно-печатные </w:t>
      </w:r>
      <w:r w:rsidRPr="0035654C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игры</w:t>
      </w:r>
      <w:r w:rsidRPr="0035654C">
        <w:rPr>
          <w:color w:val="111111"/>
          <w:sz w:val="28"/>
          <w:szCs w:val="28"/>
        </w:rPr>
        <w:t>.</w:t>
      </w:r>
    </w:p>
    <w:p w:rsidR="004660B1" w:rsidRDefault="004660B1" w:rsidP="004660B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13</w:t>
      </w:r>
    </w:p>
    <w:p w:rsidR="0035654C" w:rsidRPr="0035654C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color w:val="111111"/>
          <w:sz w:val="28"/>
          <w:szCs w:val="28"/>
        </w:rPr>
      </w:pPr>
      <w:r w:rsidRPr="0035654C">
        <w:rPr>
          <w:i/>
          <w:color w:val="111111"/>
          <w:sz w:val="28"/>
          <w:szCs w:val="28"/>
          <w:u w:val="single"/>
        </w:rPr>
        <w:t>В играх с предметами</w:t>
      </w:r>
      <w:r w:rsidRPr="0035654C">
        <w:rPr>
          <w:color w:val="111111"/>
          <w:sz w:val="28"/>
          <w:szCs w:val="28"/>
        </w:rPr>
        <w:t xml:space="preserve"> используются игрушки, картинки и реальные предметы (предметы обихода, орудия труда, объекты природы </w:t>
      </w:r>
      <w:r w:rsidRPr="0035654C">
        <w:rPr>
          <w:i/>
          <w:iCs/>
          <w:color w:val="111111"/>
          <w:sz w:val="28"/>
          <w:szCs w:val="28"/>
          <w:bdr w:val="none" w:sz="0" w:space="0" w:color="auto" w:frame="1"/>
        </w:rPr>
        <w:t>(овощи, фрукты, шишки, листья, семена)</w:t>
      </w:r>
      <w:r w:rsidRPr="0035654C">
        <w:rPr>
          <w:color w:val="111111"/>
          <w:sz w:val="28"/>
          <w:szCs w:val="28"/>
        </w:rPr>
        <w:t>.</w:t>
      </w:r>
      <w:r>
        <w:rPr>
          <w:color w:val="111111"/>
          <w:sz w:val="28"/>
          <w:szCs w:val="28"/>
        </w:rPr>
        <w:t xml:space="preserve"> </w:t>
      </w:r>
      <w:r w:rsidRPr="0035654C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Игры</w:t>
      </w:r>
      <w:r w:rsidRPr="0035654C">
        <w:rPr>
          <w:color w:val="111111"/>
          <w:sz w:val="28"/>
          <w:szCs w:val="28"/>
        </w:rPr>
        <w:t> с предметами дают возможность решать различные воспитательно-образовательные </w:t>
      </w:r>
      <w:r w:rsidRPr="0035654C">
        <w:rPr>
          <w:color w:val="111111"/>
          <w:sz w:val="28"/>
          <w:szCs w:val="28"/>
          <w:bdr w:val="none" w:sz="0" w:space="0" w:color="auto" w:frame="1"/>
        </w:rPr>
        <w:t>задачи</w:t>
      </w:r>
      <w:r w:rsidRPr="0035654C">
        <w:rPr>
          <w:color w:val="111111"/>
          <w:sz w:val="28"/>
          <w:szCs w:val="28"/>
        </w:rPr>
        <w:t>: расширить и уточнять знания детей, развивать мыслительные операции (анализ, синтез, сравнение, различение, обобщение, классификация, совершенствовать речь (умение называть предметы, действия с ними, их качества, назначение; описывать предметы, составлять и отгадывать загадки, правильно произносить звуки речи, воспитывать произвольность поведения, памяти, внимания.</w:t>
      </w:r>
    </w:p>
    <w:p w:rsidR="004660B1" w:rsidRDefault="004660B1" w:rsidP="004660B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14</w:t>
      </w:r>
    </w:p>
    <w:p w:rsidR="0035654C" w:rsidRPr="0035654C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color w:val="111111"/>
          <w:sz w:val="28"/>
          <w:szCs w:val="28"/>
        </w:rPr>
      </w:pPr>
      <w:r w:rsidRPr="0035654C">
        <w:rPr>
          <w:rStyle w:val="a4"/>
          <w:b w:val="0"/>
          <w:i/>
          <w:color w:val="111111"/>
          <w:sz w:val="28"/>
          <w:szCs w:val="28"/>
          <w:u w:val="single"/>
          <w:bdr w:val="none" w:sz="0" w:space="0" w:color="auto" w:frame="1"/>
        </w:rPr>
        <w:t>Игры</w:t>
      </w:r>
      <w:r w:rsidRPr="0035654C">
        <w:rPr>
          <w:i/>
          <w:color w:val="111111"/>
          <w:sz w:val="28"/>
          <w:szCs w:val="28"/>
          <w:u w:val="single"/>
        </w:rPr>
        <w:t> с природным материалом</w:t>
      </w:r>
      <w:r w:rsidRPr="0035654C">
        <w:rPr>
          <w:color w:val="111111"/>
          <w:sz w:val="28"/>
          <w:szCs w:val="28"/>
        </w:rPr>
        <w:t> </w:t>
      </w:r>
      <w:r w:rsidRPr="0035654C">
        <w:rPr>
          <w:i/>
          <w:iCs/>
          <w:color w:val="111111"/>
          <w:sz w:val="28"/>
          <w:szCs w:val="28"/>
          <w:bdr w:val="none" w:sz="0" w:space="0" w:color="auto" w:frame="1"/>
        </w:rPr>
        <w:t>(семена растений, листья, разнообразные цветы, камешки, ракушки)</w:t>
      </w:r>
      <w:r w:rsidRPr="0035654C">
        <w:rPr>
          <w:color w:val="111111"/>
          <w:sz w:val="28"/>
          <w:szCs w:val="28"/>
        </w:rPr>
        <w:t> позволяют закрепить знания детей об окружающей их природной сфере, формируют мыслительные процессы </w:t>
      </w:r>
      <w:r w:rsidRPr="0035654C">
        <w:rPr>
          <w:i/>
          <w:iCs/>
          <w:color w:val="111111"/>
          <w:sz w:val="28"/>
          <w:szCs w:val="28"/>
          <w:bdr w:val="none" w:sz="0" w:space="0" w:color="auto" w:frame="1"/>
        </w:rPr>
        <w:t>(анализ, синтез, классификация)</w:t>
      </w:r>
      <w:r w:rsidRPr="0035654C">
        <w:rPr>
          <w:color w:val="111111"/>
          <w:sz w:val="28"/>
          <w:szCs w:val="28"/>
        </w:rPr>
        <w:t>.</w:t>
      </w:r>
      <w:r>
        <w:rPr>
          <w:color w:val="111111"/>
          <w:sz w:val="28"/>
          <w:szCs w:val="28"/>
        </w:rPr>
        <w:t xml:space="preserve"> </w:t>
      </w:r>
      <w:r w:rsidRPr="0035654C">
        <w:rPr>
          <w:color w:val="111111"/>
          <w:sz w:val="28"/>
          <w:szCs w:val="28"/>
        </w:rPr>
        <w:t>Воспитатель организует такие </w:t>
      </w:r>
      <w:r w:rsidRPr="0035654C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игры во время прогулки</w:t>
      </w:r>
      <w:r w:rsidRPr="0035654C">
        <w:rPr>
          <w:b/>
          <w:color w:val="111111"/>
          <w:sz w:val="28"/>
          <w:szCs w:val="28"/>
        </w:rPr>
        <w:t>,</w:t>
      </w:r>
      <w:r w:rsidRPr="0035654C">
        <w:rPr>
          <w:color w:val="111111"/>
          <w:sz w:val="28"/>
          <w:szCs w:val="28"/>
        </w:rPr>
        <w:t xml:space="preserve"> непосредственно соприкасаясь с </w:t>
      </w:r>
      <w:r w:rsidRPr="0035654C">
        <w:rPr>
          <w:color w:val="111111"/>
          <w:sz w:val="28"/>
          <w:szCs w:val="28"/>
          <w:bdr w:val="none" w:sz="0" w:space="0" w:color="auto" w:frame="1"/>
        </w:rPr>
        <w:t>природой</w:t>
      </w:r>
      <w:r w:rsidRPr="0035654C">
        <w:rPr>
          <w:color w:val="111111"/>
          <w:sz w:val="28"/>
          <w:szCs w:val="28"/>
        </w:rPr>
        <w:t>: деревьями, кустарниками, цветами, листьями, семенами.</w:t>
      </w:r>
    </w:p>
    <w:p w:rsidR="004660B1" w:rsidRDefault="004660B1" w:rsidP="004660B1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15</w:t>
      </w:r>
    </w:p>
    <w:p w:rsidR="00550184" w:rsidRDefault="0035654C" w:rsidP="00550184">
      <w:pPr>
        <w:spacing w:after="0" w:line="360" w:lineRule="auto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35654C">
        <w:rPr>
          <w:rFonts w:ascii="Times New Roman" w:hAnsi="Times New Roman" w:cs="Times New Roman"/>
          <w:i/>
          <w:color w:val="111111"/>
          <w:sz w:val="28"/>
          <w:szCs w:val="28"/>
          <w:u w:val="single"/>
        </w:rPr>
        <w:t>Настольно-печатные </w:t>
      </w:r>
      <w:r w:rsidRPr="0035654C">
        <w:rPr>
          <w:rStyle w:val="a4"/>
          <w:rFonts w:ascii="Times New Roman" w:hAnsi="Times New Roman" w:cs="Times New Roman"/>
          <w:b w:val="0"/>
          <w:i/>
          <w:color w:val="111111"/>
          <w:sz w:val="28"/>
          <w:szCs w:val="28"/>
          <w:u w:val="single"/>
          <w:bdr w:val="none" w:sz="0" w:space="0" w:color="auto" w:frame="1"/>
        </w:rPr>
        <w:t>игры</w:t>
      </w:r>
      <w:r w:rsidRPr="0035654C">
        <w:rPr>
          <w:rFonts w:ascii="Times New Roman" w:hAnsi="Times New Roman" w:cs="Times New Roman"/>
          <w:b/>
          <w:color w:val="111111"/>
          <w:sz w:val="28"/>
          <w:szCs w:val="28"/>
        </w:rPr>
        <w:t> </w:t>
      </w:r>
      <w:r w:rsidRPr="0035654C">
        <w:rPr>
          <w:rFonts w:ascii="Times New Roman" w:hAnsi="Times New Roman" w:cs="Times New Roman"/>
          <w:color w:val="111111"/>
          <w:sz w:val="28"/>
          <w:szCs w:val="28"/>
        </w:rPr>
        <w:t xml:space="preserve">разнообразны по содержанию, обучающим задачам, оформлению. Они помогают уточнять и расширять представление детей об окружающем мире, систематизировать знания, развивать мыслительные процессы. </w:t>
      </w:r>
    </w:p>
    <w:p w:rsidR="00550184" w:rsidRDefault="00550184" w:rsidP="0055018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16</w:t>
      </w:r>
    </w:p>
    <w:p w:rsidR="0035654C" w:rsidRPr="0035654C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color w:val="111111"/>
          <w:sz w:val="28"/>
          <w:szCs w:val="28"/>
        </w:rPr>
      </w:pPr>
      <w:r w:rsidRPr="0035654C">
        <w:rPr>
          <w:color w:val="111111"/>
          <w:sz w:val="28"/>
          <w:szCs w:val="28"/>
        </w:rPr>
        <w:lastRenderedPageBreak/>
        <w:t>Настольно-печатные </w:t>
      </w:r>
      <w:r w:rsidRPr="0035654C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игры</w:t>
      </w:r>
      <w:r w:rsidRPr="0035654C">
        <w:rPr>
          <w:color w:val="111111"/>
          <w:sz w:val="28"/>
          <w:szCs w:val="28"/>
        </w:rPr>
        <w:t> разнообразны по </w:t>
      </w:r>
      <w:r w:rsidRPr="0035654C">
        <w:rPr>
          <w:color w:val="111111"/>
          <w:sz w:val="28"/>
          <w:szCs w:val="28"/>
          <w:bdr w:val="none" w:sz="0" w:space="0" w:color="auto" w:frame="1"/>
        </w:rPr>
        <w:t>видам</w:t>
      </w:r>
      <w:r w:rsidRPr="0035654C">
        <w:rPr>
          <w:color w:val="111111"/>
          <w:sz w:val="28"/>
          <w:szCs w:val="28"/>
        </w:rPr>
        <w:t xml:space="preserve">: парные картинки, лото, домино, лабиринты, разрезные картинки, кубики, </w:t>
      </w:r>
      <w:proofErr w:type="spellStart"/>
      <w:r w:rsidRPr="0035654C">
        <w:rPr>
          <w:color w:val="111111"/>
          <w:sz w:val="28"/>
          <w:szCs w:val="28"/>
        </w:rPr>
        <w:t>пазлы</w:t>
      </w:r>
      <w:proofErr w:type="spellEnd"/>
      <w:r w:rsidRPr="0035654C">
        <w:rPr>
          <w:color w:val="111111"/>
          <w:sz w:val="28"/>
          <w:szCs w:val="28"/>
        </w:rPr>
        <w:t>.</w:t>
      </w:r>
    </w:p>
    <w:p w:rsidR="00C915E0" w:rsidRDefault="00C915E0" w:rsidP="00C915E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</w:t>
      </w:r>
      <w:r w:rsidR="00550184">
        <w:rPr>
          <w:rFonts w:ascii="Times New Roman" w:hAnsi="Times New Roman" w:cs="Times New Roman"/>
          <w:b/>
          <w:sz w:val="28"/>
          <w:szCs w:val="28"/>
          <w:u w:val="single"/>
        </w:rPr>
        <w:t>17</w:t>
      </w:r>
    </w:p>
    <w:p w:rsidR="0035654C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color w:val="111111"/>
          <w:sz w:val="28"/>
          <w:szCs w:val="28"/>
        </w:rPr>
      </w:pPr>
      <w:r w:rsidRPr="0035654C">
        <w:rPr>
          <w:color w:val="111111"/>
          <w:sz w:val="28"/>
          <w:szCs w:val="28"/>
        </w:rPr>
        <w:t>Словесные </w:t>
      </w:r>
      <w:r w:rsidRPr="0035654C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игры</w:t>
      </w:r>
      <w:r w:rsidRPr="0035654C">
        <w:rPr>
          <w:color w:val="111111"/>
          <w:sz w:val="28"/>
          <w:szCs w:val="28"/>
        </w:rPr>
        <w:t> проводятся с целью закрепления знаний о функциях и действиях тех или иных предметов, обобщения и систематизации знаний. Эти </w:t>
      </w:r>
      <w:r w:rsidRPr="0035654C">
        <w:rPr>
          <w:rStyle w:val="a4"/>
          <w:b w:val="0"/>
          <w:color w:val="111111"/>
          <w:sz w:val="28"/>
          <w:szCs w:val="28"/>
          <w:bdr w:val="none" w:sz="0" w:space="0" w:color="auto" w:frame="1"/>
        </w:rPr>
        <w:t>игры развивают внимание</w:t>
      </w:r>
      <w:r w:rsidRPr="0035654C">
        <w:rPr>
          <w:color w:val="111111"/>
          <w:sz w:val="28"/>
          <w:szCs w:val="28"/>
        </w:rPr>
        <w:t>, сообразительность, быстроту реакции, связную речь.</w:t>
      </w:r>
    </w:p>
    <w:p w:rsidR="0035654C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both"/>
        <w:rPr>
          <w:color w:val="111111"/>
          <w:sz w:val="28"/>
          <w:szCs w:val="28"/>
        </w:rPr>
      </w:pPr>
      <w:r w:rsidRPr="0035654C">
        <w:rPr>
          <w:color w:val="111111"/>
          <w:sz w:val="28"/>
          <w:szCs w:val="28"/>
        </w:rPr>
        <w:t xml:space="preserve">Все эти виды дидактических игр используются как на </w:t>
      </w:r>
      <w:r>
        <w:rPr>
          <w:color w:val="111111"/>
          <w:sz w:val="28"/>
          <w:szCs w:val="28"/>
        </w:rPr>
        <w:t>непосредственно-образовательной деятельности</w:t>
      </w:r>
      <w:r w:rsidRPr="0035654C">
        <w:rPr>
          <w:color w:val="111111"/>
          <w:sz w:val="28"/>
          <w:szCs w:val="28"/>
        </w:rPr>
        <w:t>, так и в повседневной жизни дошкольников (на прогулке, при организации самостоятельной деятельности детей, при индивидуальной работе).</w:t>
      </w:r>
    </w:p>
    <w:p w:rsidR="00550184" w:rsidRDefault="00550184" w:rsidP="00550184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18</w:t>
      </w:r>
    </w:p>
    <w:p w:rsidR="00E76842" w:rsidRDefault="00550184" w:rsidP="00E7684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111111"/>
          <w:sz w:val="28"/>
          <w:szCs w:val="28"/>
        </w:rPr>
      </w:pPr>
      <w:r w:rsidRPr="00550184">
        <w:rPr>
          <w:rFonts w:ascii="Times New Roman" w:hAnsi="Times New Roman" w:cs="Times New Roman"/>
          <w:color w:val="111111"/>
          <w:sz w:val="28"/>
          <w:szCs w:val="28"/>
        </w:rPr>
        <w:t>В педагогическом процессе экологического воспитания и образования можно активно использовать подвижные народные игры. Народные игры с природоведческим содержанием можно включать в непосредственно-образовательную деятельность и другие формы экологического обучения и воспитания (например, использовать в процессе работы на экологической тропе, во время проведения экологических праздников, досугов, викторин, конкурсов и т. д.).</w:t>
      </w:r>
    </w:p>
    <w:p w:rsidR="00292810" w:rsidRDefault="00292810" w:rsidP="0029281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19</w:t>
      </w:r>
    </w:p>
    <w:p w:rsidR="00550184" w:rsidRPr="00E76842" w:rsidRDefault="00550184" w:rsidP="00E7684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50184">
        <w:rPr>
          <w:rFonts w:ascii="Times New Roman" w:hAnsi="Times New Roman" w:cs="Times New Roman"/>
          <w:color w:val="111111"/>
          <w:sz w:val="28"/>
          <w:szCs w:val="28"/>
        </w:rPr>
        <w:t>Подвижные игры природоведческого характера часто связаны с подражанием повадкам животных, их образу жизни, в некоторых отражаются явления неживой природы. Во время игры дети закрепляют знания о живой и неживой природе; испытывают эмоциональный подъем, что способствует воспитанию у них доброжелательного отношения к природе и развитию интереса к ней.</w:t>
      </w:r>
    </w:p>
    <w:p w:rsidR="00292810" w:rsidRDefault="00292810" w:rsidP="0029281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20</w:t>
      </w:r>
    </w:p>
    <w:p w:rsidR="00292810" w:rsidRPr="00292810" w:rsidRDefault="00292810" w:rsidP="002928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Ребёнка необходимо приобщать к природе так, чтобы он </w:t>
      </w:r>
      <w:r w:rsidRPr="00292810">
        <w:rPr>
          <w:rFonts w:ascii="Times New Roman" w:hAnsi="Times New Roman" w:cs="Times New Roman"/>
          <w:color w:val="111111"/>
          <w:sz w:val="28"/>
          <w:szCs w:val="28"/>
        </w:rPr>
        <w:t>каждый день открывал для себя что-то новое, чтобы он рос исследователем, каждый шаг его был путешествием к истокам чудес в природе</w:t>
      </w:r>
      <w:r>
        <w:rPr>
          <w:rFonts w:ascii="Times New Roman" w:hAnsi="Times New Roman" w:cs="Times New Roman"/>
          <w:color w:val="111111"/>
          <w:sz w:val="28"/>
          <w:szCs w:val="28"/>
        </w:rPr>
        <w:t>.</w:t>
      </w:r>
    </w:p>
    <w:p w:rsidR="00292810" w:rsidRDefault="00292810" w:rsidP="0029281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21</w:t>
      </w:r>
    </w:p>
    <w:p w:rsidR="00292810" w:rsidRPr="00292810" w:rsidRDefault="00292810" w:rsidP="0029281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92810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Огород на подоконнике в детском саду способствует развитию любознательности и наблюдательности у детей, это помогает лучше познать растительную жизнь. Он способен расширить представления детей о растениях, как живых организмах, об условиях, необходимых для роста и развития, умение радоваться красоте выращиваемых растений.</w:t>
      </w:r>
    </w:p>
    <w:p w:rsidR="00292810" w:rsidRDefault="00292810" w:rsidP="00292810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22</w:t>
      </w:r>
    </w:p>
    <w:p w:rsidR="00D11E13" w:rsidRDefault="00D11E13" w:rsidP="00D11E1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11E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Экологическое воспитание ребенка - это не только беседы о том, как надо охранять природу, но и самое главное подкрепление услышанной детьми информации в игре</w:t>
      </w:r>
      <w:r w:rsidRPr="00D11E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Pr="00D11E13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Игра позволяет проанализировать насколько правильно ребенок понял предоставленную нами информацию об окружающем его мире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явлениях.</w:t>
      </w:r>
    </w:p>
    <w:p w:rsidR="00C54D43" w:rsidRDefault="00C54D43" w:rsidP="00C54D4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23</w:t>
      </w:r>
    </w:p>
    <w:p w:rsidR="00D11E13" w:rsidRPr="00D11E13" w:rsidRDefault="00D11E13" w:rsidP="00D11E1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  <w:t>И свое выступление я хочу закончить стихотворением Н. Луконина</w:t>
      </w:r>
    </w:p>
    <w:p w:rsidR="00D11E13" w:rsidRDefault="00292810" w:rsidP="00D11E13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Всё хорошее в детях из детства!</w:t>
      </w:r>
    </w:p>
    <w:p w:rsidR="00D11E13" w:rsidRDefault="00292810" w:rsidP="00D11E13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Как истоки добра пробудить?</w:t>
      </w:r>
    </w:p>
    <w:p w:rsidR="00D11E13" w:rsidRDefault="00292810" w:rsidP="00D11E13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Прикоснуться к природе всем сердцем:</w:t>
      </w:r>
    </w:p>
    <w:p w:rsidR="00D11E13" w:rsidRDefault="00292810" w:rsidP="00D11E13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Удивиться, узнать, полюбить!</w:t>
      </w:r>
    </w:p>
    <w:p w:rsidR="00D11E13" w:rsidRDefault="00292810" w:rsidP="00D11E13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Мы хотим, чтоб земля расцветала.</w:t>
      </w:r>
    </w:p>
    <w:p w:rsidR="00D11E13" w:rsidRDefault="00292810" w:rsidP="00D11E13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Росли как цветы, малыши</w:t>
      </w:r>
      <w:r w:rsidR="00D11E13">
        <w:rPr>
          <w:rStyle w:val="c0"/>
          <w:color w:val="000000"/>
          <w:sz w:val="28"/>
          <w:szCs w:val="28"/>
        </w:rPr>
        <w:t>,</w:t>
      </w:r>
    </w:p>
    <w:p w:rsidR="00D11E13" w:rsidRDefault="00292810" w:rsidP="00D11E13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Style w:val="c0"/>
          <w:color w:val="000000"/>
          <w:sz w:val="28"/>
          <w:szCs w:val="28"/>
        </w:rPr>
      </w:pPr>
      <w:r>
        <w:rPr>
          <w:rStyle w:val="c0"/>
          <w:color w:val="000000"/>
          <w:sz w:val="28"/>
          <w:szCs w:val="28"/>
        </w:rPr>
        <w:t>Чтоб для них экология стала</w:t>
      </w:r>
    </w:p>
    <w:p w:rsidR="00292810" w:rsidRDefault="00292810" w:rsidP="00D11E13">
      <w:pPr>
        <w:pStyle w:val="c6"/>
        <w:shd w:val="clear" w:color="auto" w:fill="FFFFFF"/>
        <w:spacing w:before="0" w:beforeAutospacing="0" w:after="0" w:afterAutospacing="0" w:line="360" w:lineRule="auto"/>
        <w:ind w:firstLine="709"/>
        <w:jc w:val="center"/>
        <w:rPr>
          <w:rFonts w:ascii="Calibri" w:hAnsi="Calibri"/>
          <w:color w:val="000000"/>
          <w:sz w:val="22"/>
          <w:szCs w:val="22"/>
        </w:rPr>
      </w:pPr>
      <w:r>
        <w:rPr>
          <w:rStyle w:val="c0"/>
          <w:color w:val="000000"/>
          <w:sz w:val="28"/>
          <w:szCs w:val="28"/>
        </w:rPr>
        <w:t>Не наукой, а частью души!</w:t>
      </w:r>
    </w:p>
    <w:p w:rsidR="0035654C" w:rsidRPr="00292810" w:rsidRDefault="0035654C" w:rsidP="00292810">
      <w:pPr>
        <w:pStyle w:val="a3"/>
        <w:shd w:val="clear" w:color="auto" w:fill="FFFFFF"/>
        <w:spacing w:before="0" w:beforeAutospacing="0" w:after="0" w:afterAutospacing="0" w:line="360" w:lineRule="auto"/>
        <w:ind w:firstLine="357"/>
        <w:jc w:val="center"/>
        <w:rPr>
          <w:color w:val="111111"/>
          <w:sz w:val="28"/>
          <w:szCs w:val="28"/>
        </w:rPr>
      </w:pPr>
    </w:p>
    <w:p w:rsidR="00D11E13" w:rsidRDefault="00D11E13" w:rsidP="00D11E13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A31174">
        <w:rPr>
          <w:rFonts w:ascii="Times New Roman" w:hAnsi="Times New Roman" w:cs="Times New Roman"/>
          <w:b/>
          <w:sz w:val="28"/>
          <w:szCs w:val="28"/>
          <w:u w:val="single"/>
        </w:rPr>
        <w:t>Слайд</w:t>
      </w:r>
      <w:r w:rsidR="00C54D43">
        <w:rPr>
          <w:rFonts w:ascii="Times New Roman" w:hAnsi="Times New Roman" w:cs="Times New Roman"/>
          <w:b/>
          <w:sz w:val="28"/>
          <w:szCs w:val="28"/>
          <w:u w:val="single"/>
        </w:rPr>
        <w:t xml:space="preserve"> № 24</w:t>
      </w:r>
    </w:p>
    <w:p w:rsidR="00D11E13" w:rsidRPr="00D11E13" w:rsidRDefault="00D11E13" w:rsidP="00D11E13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11E13">
        <w:rPr>
          <w:rFonts w:ascii="Times New Roman" w:hAnsi="Times New Roman" w:cs="Times New Roman"/>
          <w:sz w:val="28"/>
          <w:szCs w:val="28"/>
        </w:rPr>
        <w:t>Спасибо за внимание!</w:t>
      </w:r>
    </w:p>
    <w:p w:rsidR="0035654C" w:rsidRPr="00D11E13" w:rsidRDefault="0035654C" w:rsidP="0035654C">
      <w:pPr>
        <w:pStyle w:val="a3"/>
        <w:shd w:val="clear" w:color="auto" w:fill="FFFFFF"/>
        <w:spacing w:before="0" w:beforeAutospacing="0" w:after="0" w:afterAutospacing="0" w:line="360" w:lineRule="auto"/>
        <w:ind w:firstLine="360"/>
        <w:jc w:val="both"/>
        <w:rPr>
          <w:color w:val="111111"/>
          <w:sz w:val="28"/>
          <w:szCs w:val="28"/>
        </w:rPr>
      </w:pPr>
    </w:p>
    <w:p w:rsidR="0035654C" w:rsidRDefault="0035654C" w:rsidP="003F2D8B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7F7C7B" w:rsidRDefault="007F7C7B"/>
    <w:sectPr w:rsidR="007F7C7B" w:rsidSect="006D3B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3F2D8B"/>
    <w:rsid w:val="001A46AD"/>
    <w:rsid w:val="00292810"/>
    <w:rsid w:val="0035654C"/>
    <w:rsid w:val="00363D63"/>
    <w:rsid w:val="003F2D8B"/>
    <w:rsid w:val="004660B1"/>
    <w:rsid w:val="004A0BF5"/>
    <w:rsid w:val="0054542D"/>
    <w:rsid w:val="00550184"/>
    <w:rsid w:val="006D3BC9"/>
    <w:rsid w:val="007E7ACC"/>
    <w:rsid w:val="007F7C7B"/>
    <w:rsid w:val="00A80D2A"/>
    <w:rsid w:val="00C54D43"/>
    <w:rsid w:val="00C915E0"/>
    <w:rsid w:val="00D11E13"/>
    <w:rsid w:val="00D87F24"/>
    <w:rsid w:val="00E76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BC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A46A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35654C"/>
    <w:rPr>
      <w:b/>
      <w:bCs/>
    </w:rPr>
  </w:style>
  <w:style w:type="paragraph" w:customStyle="1" w:styleId="c2">
    <w:name w:val="c2"/>
    <w:basedOn w:val="a"/>
    <w:rsid w:val="00292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292810"/>
  </w:style>
  <w:style w:type="paragraph" w:customStyle="1" w:styleId="c6">
    <w:name w:val="c6"/>
    <w:basedOn w:val="a"/>
    <w:rsid w:val="002928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423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1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0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1026</Words>
  <Characters>5852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Никифорова</dc:creator>
  <cp:keywords/>
  <dc:description/>
  <cp:lastModifiedBy>Светлана Никифорова</cp:lastModifiedBy>
  <cp:revision>7</cp:revision>
  <dcterms:created xsi:type="dcterms:W3CDTF">2018-03-10T10:56:00Z</dcterms:created>
  <dcterms:modified xsi:type="dcterms:W3CDTF">2018-04-01T07:31:00Z</dcterms:modified>
</cp:coreProperties>
</file>